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INSTRUMENT DE EVALUARE INIȚIALĂ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MODULUL III: SORTIMENTUL DE PREPARATE ȘI BĂUTURI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ab/>
      </w:r>
    </w:p>
    <w:p w:rsidR="00946A52" w:rsidRPr="004546E8" w:rsidRDefault="00946A52" w:rsidP="00946A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Evaluarea iniţială pentru Domeniul pregătirii de bază: Turism şi alimentaţie, clasa a X-a are drept scop cunoaşterea potenţialului de învăţare a elevului la începutul clasei a X-a, după studierea în anul anterior a modulelor de specialitate şi dobândirea unor atitudini, cunoștințe și abilități specifice. Eterogenitatea pregătirii elevilor, asigurarea „continuităţii” în formare, dezvoltarea cunoștințelor şi nevoia de anticipare a procesului didactic, adaptat posibilităţilor elevului reprezintă condiţii ale proiectării evaluării iniţiale/predictive.</w:t>
      </w:r>
    </w:p>
    <w:p w:rsidR="00946A52" w:rsidRPr="004546E8" w:rsidRDefault="00946A52" w:rsidP="00946A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Rezultatele învățării formate anterior, vor ajuta profesorii în realizarea programului de învăţare centrată pe elev astfel încât la finalul parcurgerii modulului fiecare elev să-şi dezvolte integral abilitățile și atitudinile prevăzute în cuprinsul acesteia.</w:t>
      </w:r>
    </w:p>
    <w:p w:rsidR="00946A52" w:rsidRPr="004546E8" w:rsidRDefault="00946A52" w:rsidP="00946A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Matricea de specificații</w:t>
      </w:r>
      <w:r w:rsidRPr="004546E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546E8">
        <w:rPr>
          <w:rFonts w:ascii="Times New Roman" w:hAnsi="Times New Roman"/>
          <w:sz w:val="24"/>
          <w:szCs w:val="24"/>
        </w:rPr>
        <w:t>realizează corespondenţa dintre rezultatele învățării corespunzătoare nivelurilor taxonomice şi unităţile de învăţare/competenţe cheie/conţinuturi/teme.</w:t>
      </w:r>
    </w:p>
    <w:p w:rsidR="00946A52" w:rsidRPr="000D3E63" w:rsidRDefault="00946A52" w:rsidP="00946A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928"/>
        <w:gridCol w:w="926"/>
        <w:gridCol w:w="928"/>
      </w:tblGrid>
      <w:tr w:rsidR="00946A52" w:rsidRPr="000D3E63" w:rsidTr="00946A52">
        <w:trPr>
          <w:trHeight w:val="445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Conţinuturi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URÎ 4</w:t>
            </w: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URÎ 5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URÎ 6</w:t>
            </w:r>
          </w:p>
        </w:tc>
      </w:tr>
      <w:tr w:rsidR="00946A52" w:rsidRPr="000D3E63" w:rsidTr="00946A52">
        <w:trPr>
          <w:trHeight w:val="293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sz w:val="20"/>
                <w:szCs w:val="20"/>
              </w:rPr>
              <w:t>Valoarea nutritivă a produselor alimentare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6A52" w:rsidRPr="000D3E63" w:rsidTr="00946A52">
        <w:trPr>
          <w:trHeight w:val="298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sz w:val="20"/>
                <w:szCs w:val="20"/>
              </w:rPr>
              <w:t>Verificarea calității produselor și serviciilor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6A52" w:rsidRPr="000D3E63" w:rsidTr="00946A52">
        <w:trPr>
          <w:trHeight w:val="288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sz w:val="20"/>
                <w:szCs w:val="20"/>
              </w:rPr>
              <w:t>Marcarea, ambalarea și etichetarea produselor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6A52" w:rsidRPr="000D3E63" w:rsidTr="00946A52">
        <w:trPr>
          <w:trHeight w:val="297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sz w:val="20"/>
                <w:szCs w:val="20"/>
              </w:rPr>
              <w:t>Unităţi  de cazare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6A52" w:rsidRPr="000D3E63" w:rsidTr="00946A52">
        <w:trPr>
          <w:trHeight w:val="297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sz w:val="20"/>
                <w:szCs w:val="20"/>
              </w:rPr>
              <w:t>Dotări specifice spațiilor de producție culinară și de patiserie - cofetărie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946A52" w:rsidRPr="000D3E63" w:rsidTr="00946A52">
        <w:trPr>
          <w:trHeight w:val="297"/>
          <w:jc w:val="center"/>
        </w:trPr>
        <w:tc>
          <w:tcPr>
            <w:tcW w:w="5520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E63">
              <w:rPr>
                <w:rFonts w:ascii="Times New Roman" w:hAnsi="Times New Roman"/>
                <w:sz w:val="20"/>
                <w:szCs w:val="20"/>
              </w:rPr>
              <w:t>Materii prime și auxiliare folosite în alimentație</w:t>
            </w: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946A52" w:rsidRPr="000D3E63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3E63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946A52" w:rsidRPr="000D3E63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URÎ 4 – Asigurarea calității în turism și alimentație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URÎ 5 – Organizarea activității în unitatea de primire turistică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URÎ 6 – Realizarea proceselor de bază în alimentație</w:t>
      </w:r>
    </w:p>
    <w:p w:rsidR="00946A52" w:rsidRDefault="00946A52" w:rsidP="00946A5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TEST DE EVALUARE INIŢIALĂ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Anul şcolar 2022-2023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Aria curriculară: Tehnologii</w:t>
      </w:r>
    </w:p>
    <w:p w:rsidR="00946A52" w:rsidRPr="004546E8" w:rsidRDefault="00946A52" w:rsidP="00946A52">
      <w:pPr>
        <w:pStyle w:val="Header"/>
        <w:tabs>
          <w:tab w:val="clear" w:pos="4513"/>
          <w:tab w:val="left" w:pos="1545"/>
        </w:tabs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Domeniul de pregătire profesională: Turism şi alimentaţie</w:t>
      </w:r>
    </w:p>
    <w:p w:rsidR="00946A52" w:rsidRPr="004546E8" w:rsidRDefault="00946A52" w:rsidP="00946A52">
      <w:pPr>
        <w:pStyle w:val="Header"/>
        <w:tabs>
          <w:tab w:val="clear" w:pos="4513"/>
          <w:tab w:val="left" w:pos="1545"/>
        </w:tabs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Calificările profesionale: Bucătar, Cofetar, Ospătar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Clasa a X-a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Modulul III: Sortimentul de preparate și băuturi</w:t>
      </w:r>
    </w:p>
    <w:p w:rsidR="00946A52" w:rsidRPr="004546E8" w:rsidRDefault="00946A52" w:rsidP="0094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Numele şi prenumele elevului: </w:t>
      </w:r>
      <w:r w:rsidRPr="004546E8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Data susţinerii testului</w:t>
      </w:r>
      <w:r w:rsidRPr="004546E8">
        <w:rPr>
          <w:rFonts w:ascii="Times New Roman" w:hAnsi="Times New Roman"/>
          <w:sz w:val="24"/>
          <w:szCs w:val="24"/>
        </w:rPr>
        <w:t>: ………………….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pStyle w:val="ListParagraph1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Pentru rezolvarea corectă a tuturor cerinţelor din partea I şi din partea a II-a se acordă 90 puncte.</w:t>
      </w:r>
    </w:p>
    <w:p w:rsidR="00946A52" w:rsidRPr="004546E8" w:rsidRDefault="00946A52" w:rsidP="00946A52">
      <w:pPr>
        <w:pStyle w:val="ListParagraph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Din oficiu se acordă 10 puncte.</w:t>
      </w:r>
    </w:p>
    <w:p w:rsidR="00946A52" w:rsidRPr="004546E8" w:rsidRDefault="00946A52" w:rsidP="00946A52">
      <w:pPr>
        <w:pStyle w:val="ListParagraph1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Timpul efectiv de lucru este de 45 de minute.</w:t>
      </w:r>
    </w:p>
    <w:p w:rsidR="00946A52" w:rsidRPr="004546E8" w:rsidRDefault="00F85148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220979</wp:posOffset>
                </wp:positionV>
                <wp:extent cx="6105525" cy="0"/>
                <wp:effectExtent l="0" t="0" r="0" b="0"/>
                <wp:wrapNone/>
                <wp:docPr id="3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1E2F" id="Straight Connector 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17.4pt" to="481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JygEAAJY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I363a73Ww5E5dcA92lMCbMn1RwrGx6bo0vGqGD4yPm&#10;0hq6y5US9uHBWFvfyXo29fx2QQZyi7aQqYmLsufoB87ADmRDkVNFxGCNLNUFB094bxM7AjmBDCTD&#10;9EJ0ObOAmRKkoX5L4QhSLVdvtxRebIKQPwe5hEngOU50F+jK/LeWRcYBcFxKaqogUYX1hZKqBj2r&#10;/jXjsnsN8vSULg9Bj1/LzkYt7np7pv3b32n/EwAA//8DAFBLAwQUAAYACAAAACEAAMI3MNkAAAAG&#10;AQAADwAAAGRycy9kb3ducmV2LnhtbEyOzU7DMBCE70i8g7VIXCrqNEVRCXEqBOTGhULFdRsvSUS8&#10;TmO3DTw9izjAcX408xXryfXqSGPoPBtYzBNQxLW3HTcGXl+qqxWoEJEt9p7JwCcFWJfnZwXm1p/4&#10;mY6b2CgZ4ZCjgTbGIdc61C05DHM/EEv27keHUeTYaDviScZdr9MkybTDjuWhxYHuW6o/NgdnIFRb&#10;2ldfs3qWvC0bT+n+4ekRjbm8mO5uQUWa4l8ZfvAFHUph2vkD26B6A5n0DCyvhV/SmyxdgNr9Gros&#10;9H/88hsAAP//AwBQSwECLQAUAAYACAAAACEAtoM4kv4AAADhAQAAEwAAAAAAAAAAAAAAAAAAAAAA&#10;W0NvbnRlbnRfVHlwZXNdLnhtbFBLAQItABQABgAIAAAAIQA4/SH/1gAAAJQBAAALAAAAAAAAAAAA&#10;AAAAAC8BAABfcmVscy8ucmVsc1BLAQItABQABgAIAAAAIQAPDEZJygEAAJYDAAAOAAAAAAAAAAAA&#10;AAAAAC4CAABkcnMvZTJvRG9jLnhtbFBLAQItABQABgAIAAAAIQAAwjcw2QAAAAYBAAAPAAAAAAAA&#10;AAAAAAAAACQEAABkcnMvZG93bnJldi54bWxQSwUGAAAAAAQABADzAAAAKgUAAAAA&#10;">
                <o:lock v:ext="edit" shapetype="f"/>
              </v:line>
            </w:pict>
          </mc:Fallback>
        </mc:AlternateContent>
      </w:r>
      <w:r w:rsidR="00946A52" w:rsidRPr="004546E8">
        <w:rPr>
          <w:rFonts w:ascii="Times New Roman" w:hAnsi="Times New Roman"/>
          <w:b/>
          <w:sz w:val="24"/>
          <w:szCs w:val="24"/>
        </w:rPr>
        <w:t xml:space="preserve">PARTEA I                                                                                                          </w:t>
      </w:r>
      <w:r w:rsidR="00946A52">
        <w:rPr>
          <w:rFonts w:ascii="Times New Roman" w:hAnsi="Times New Roman"/>
          <w:b/>
          <w:sz w:val="24"/>
          <w:szCs w:val="24"/>
        </w:rPr>
        <w:t xml:space="preserve">           </w:t>
      </w:r>
      <w:r w:rsidR="00946A52" w:rsidRPr="004546E8">
        <w:rPr>
          <w:rFonts w:ascii="Times New Roman" w:hAnsi="Times New Roman"/>
          <w:b/>
          <w:sz w:val="24"/>
          <w:szCs w:val="24"/>
        </w:rPr>
        <w:t>(45 de puncte)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pStyle w:val="ListParagraph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Încercuiți răspunsul corect. Este corectă o singură variantă de răspuns.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546E8">
        <w:rPr>
          <w:rFonts w:ascii="Times New Roman" w:hAnsi="Times New Roman"/>
          <w:b/>
          <w:sz w:val="24"/>
          <w:szCs w:val="24"/>
        </w:rPr>
        <w:t>15 p</w:t>
      </w:r>
    </w:p>
    <w:p w:rsidR="00946A52" w:rsidRPr="004546E8" w:rsidRDefault="00946A52" w:rsidP="00946A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numPr>
          <w:ilvl w:val="1"/>
          <w:numId w:val="17"/>
        </w:numPr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Care din utilajele de mai jos, se folosesc pentru felierea pâinii?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60"/>
        <w:gridCol w:w="3187"/>
      </w:tblGrid>
      <w:tr w:rsidR="00946A52" w:rsidRPr="008C724E" w:rsidTr="00946A52">
        <w:trPr>
          <w:trHeight w:val="2040"/>
          <w:jc w:val="center"/>
        </w:trPr>
        <w:tc>
          <w:tcPr>
            <w:tcW w:w="3075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A52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173480" cy="1203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t="13985" r="15303" b="10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A52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508760" cy="11963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7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A52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03960" cy="1203960"/>
                  <wp:effectExtent l="0" t="0" r="0" b="0"/>
                  <wp:docPr id="16" name="Picture 7" descr="Masina de tocat carne Daewoo DMG101, 1600 W, 1.2 kg/min, 3 discuri de  taiere, Accesoriu suc de rosii / carnati, Lama taiere din inox, Protectie  supraincalzire, Inox/Negru - eMAG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sina de tocat carne Daewoo DMG101, 1600 W, 1.2 kg/min, 3 discuri de  taiere, Accesoriu suc de rosii / carnati, Lama taiere din inox, Protectie  supraincalzire, Inox/Negru - eMAG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52" w:rsidRPr="008C724E" w:rsidTr="00946A52">
        <w:trPr>
          <w:trHeight w:val="386"/>
          <w:jc w:val="center"/>
        </w:trPr>
        <w:tc>
          <w:tcPr>
            <w:tcW w:w="3075" w:type="dxa"/>
          </w:tcPr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mașina de curățat cartofi;</w:t>
            </w:r>
          </w:p>
        </w:tc>
        <w:tc>
          <w:tcPr>
            <w:tcW w:w="3060" w:type="dxa"/>
          </w:tcPr>
          <w:p w:rsidR="00946A52" w:rsidRPr="008C724E" w:rsidRDefault="00946A52" w:rsidP="00946A52">
            <w:pPr>
              <w:tabs>
                <w:tab w:val="center" w:pos="145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b. mașina de feliat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187" w:type="dxa"/>
          </w:tcPr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c. mașina de tocat carne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C72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46A52" w:rsidRPr="004546E8" w:rsidRDefault="00946A52" w:rsidP="00946A52">
      <w:pPr>
        <w:pStyle w:val="ListParagraph"/>
        <w:numPr>
          <w:ilvl w:val="1"/>
          <w:numId w:val="17"/>
        </w:numPr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Identificați între utilajele de mai jos, un  utilaj de prelucrare termică: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32"/>
        <w:gridCol w:w="3269"/>
      </w:tblGrid>
      <w:tr w:rsidR="00946A52" w:rsidRPr="008C724E" w:rsidTr="00946A52">
        <w:trPr>
          <w:trHeight w:val="1739"/>
          <w:jc w:val="center"/>
        </w:trPr>
        <w:tc>
          <w:tcPr>
            <w:tcW w:w="3021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A52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87780" cy="1097280"/>
                  <wp:effectExtent l="0" t="0" r="0" b="0"/>
                  <wp:docPr id="17" name="Picture 17" descr="Cuptor-patiserie-convectie-electric-PF5804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uptor-patiserie-convectie-electric-PF5804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8" t="9727" r="10197" b="10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A52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16280" cy="1082040"/>
                  <wp:effectExtent l="0" t="0" r="0" b="0"/>
                  <wp:docPr id="18" name="Picture 18" descr="malax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lax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2" t="3432" r="21568" b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A52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79220" cy="1066800"/>
                  <wp:effectExtent l="0" t="0" r="0" b="0"/>
                  <wp:docPr id="19" name="Picture 19" descr="mixer de m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xer de m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" t="10606" b="12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52" w:rsidRPr="008C724E" w:rsidTr="00946A52">
        <w:trPr>
          <w:jc w:val="center"/>
        </w:trPr>
        <w:tc>
          <w:tcPr>
            <w:tcW w:w="3021" w:type="dxa"/>
          </w:tcPr>
          <w:p w:rsidR="00946A52" w:rsidRPr="008C724E" w:rsidRDefault="00946A52" w:rsidP="00946A5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8C724E">
              <w:rPr>
                <w:rFonts w:ascii="Times New Roman" w:hAnsi="Times New Roman"/>
                <w:sz w:val="20"/>
                <w:szCs w:val="20"/>
              </w:rPr>
              <w:t>uptor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032" w:type="dxa"/>
          </w:tcPr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724E">
              <w:rPr>
                <w:rFonts w:ascii="Times New Roman" w:hAnsi="Times New Roman"/>
                <w:sz w:val="20"/>
                <w:szCs w:val="20"/>
              </w:rPr>
              <w:t>malaxor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269" w:type="dxa"/>
          </w:tcPr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c. mixer de mână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46A52" w:rsidRPr="004546E8" w:rsidRDefault="00946A52" w:rsidP="00946A52">
      <w:pPr>
        <w:pStyle w:val="ListParagraph"/>
        <w:numPr>
          <w:ilvl w:val="1"/>
          <w:numId w:val="17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 xml:space="preserve"> Laboratorul de patiserie este un spațiu: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3093"/>
        <w:gridCol w:w="3307"/>
      </w:tblGrid>
      <w:tr w:rsidR="00946A52" w:rsidRPr="008C724E" w:rsidTr="00946A52">
        <w:trPr>
          <w:jc w:val="center"/>
        </w:trPr>
        <w:tc>
          <w:tcPr>
            <w:tcW w:w="2922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A52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45920" cy="1181100"/>
                  <wp:effectExtent l="0" t="0" r="0" b="0"/>
                  <wp:docPr id="20" name="Picture 1" descr="bir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r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9" r="3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A52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744980" cy="1150620"/>
                  <wp:effectExtent l="0" t="0" r="0" b="0"/>
                  <wp:docPr id="21" name="Picture 21" descr="masa 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sa 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45" b="5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</w:tcPr>
          <w:p w:rsidR="00946A52" w:rsidRPr="008C724E" w:rsidRDefault="00F85148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A52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691640" cy="1150620"/>
                  <wp:effectExtent l="0" t="0" r="0" b="0"/>
                  <wp:docPr id="22" name="Picture 3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0" b="49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A52" w:rsidRPr="008C724E" w:rsidTr="00946A52">
        <w:trPr>
          <w:jc w:val="center"/>
        </w:trPr>
        <w:tc>
          <w:tcPr>
            <w:tcW w:w="2922" w:type="dxa"/>
          </w:tcPr>
          <w:p w:rsidR="00946A52" w:rsidRPr="008C724E" w:rsidRDefault="00946A52" w:rsidP="00946A5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pentru personal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093" w:type="dxa"/>
          </w:tcPr>
          <w:p w:rsidR="00946A52" w:rsidRPr="008C724E" w:rsidRDefault="00946A52" w:rsidP="00946A5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pentru consumatori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307" w:type="dxa"/>
          </w:tcPr>
          <w:p w:rsidR="00946A52" w:rsidRPr="008C724E" w:rsidRDefault="00946A52" w:rsidP="00946A52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de producție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46A52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46A52" w:rsidRPr="004546E8" w:rsidRDefault="00946A52" w:rsidP="00946A52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 xml:space="preserve">Decongelarea corectă a alimentelor se realizează: 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46A52" w:rsidRPr="004546E8" w:rsidTr="00946A52">
        <w:trPr>
          <w:jc w:val="center"/>
        </w:trPr>
        <w:tc>
          <w:tcPr>
            <w:tcW w:w="3081" w:type="dxa"/>
          </w:tcPr>
          <w:p w:rsidR="00946A52" w:rsidRPr="00E411ED" w:rsidRDefault="00946A52" w:rsidP="00946A5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1ED">
              <w:rPr>
                <w:rFonts w:ascii="Times New Roman" w:hAnsi="Times New Roman"/>
                <w:sz w:val="20"/>
                <w:szCs w:val="20"/>
              </w:rPr>
              <w:t>în apă rece;</w:t>
            </w:r>
          </w:p>
        </w:tc>
        <w:tc>
          <w:tcPr>
            <w:tcW w:w="3081" w:type="dxa"/>
          </w:tcPr>
          <w:p w:rsidR="00946A52" w:rsidRPr="00E411ED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1ED">
              <w:rPr>
                <w:rFonts w:ascii="Times New Roman" w:hAnsi="Times New Roman"/>
                <w:sz w:val="20"/>
                <w:szCs w:val="20"/>
              </w:rPr>
              <w:t>b. în apă caldă;</w:t>
            </w:r>
          </w:p>
        </w:tc>
        <w:tc>
          <w:tcPr>
            <w:tcW w:w="3081" w:type="dxa"/>
          </w:tcPr>
          <w:p w:rsidR="00946A52" w:rsidRPr="00E411ED" w:rsidRDefault="00946A52" w:rsidP="00946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11ED">
              <w:rPr>
                <w:rFonts w:ascii="Times New Roman" w:hAnsi="Times New Roman"/>
                <w:sz w:val="20"/>
                <w:szCs w:val="20"/>
              </w:rPr>
              <w:t>c. lângă o sursă de căldură.</w:t>
            </w:r>
          </w:p>
        </w:tc>
      </w:tr>
    </w:tbl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Proteinele au valoarea coeficientului caloric: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46A52" w:rsidTr="00946A52">
        <w:trPr>
          <w:jc w:val="center"/>
        </w:trPr>
        <w:tc>
          <w:tcPr>
            <w:tcW w:w="3081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1ED">
              <w:rPr>
                <w:rFonts w:ascii="Times New Roman" w:hAnsi="Times New Roman"/>
                <w:sz w:val="20"/>
                <w:szCs w:val="20"/>
              </w:rPr>
              <w:t>a. 4,1 kcal;</w:t>
            </w:r>
          </w:p>
        </w:tc>
        <w:tc>
          <w:tcPr>
            <w:tcW w:w="3081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1ED">
              <w:rPr>
                <w:rFonts w:ascii="Times New Roman" w:hAnsi="Times New Roman"/>
                <w:sz w:val="20"/>
                <w:szCs w:val="20"/>
              </w:rPr>
              <w:t>b. 6,3 kcal;</w:t>
            </w:r>
          </w:p>
        </w:tc>
        <w:tc>
          <w:tcPr>
            <w:tcW w:w="3081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11ED">
              <w:rPr>
                <w:rFonts w:ascii="Times New Roman" w:hAnsi="Times New Roman"/>
                <w:sz w:val="20"/>
                <w:szCs w:val="20"/>
              </w:rPr>
              <w:t>c. 9,1 kcal;.</w:t>
            </w:r>
          </w:p>
        </w:tc>
      </w:tr>
    </w:tbl>
    <w:p w:rsidR="00946A52" w:rsidRPr="009B2E83" w:rsidRDefault="00946A52" w:rsidP="00946A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6A52" w:rsidRDefault="00946A52" w:rsidP="00946A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lastRenderedPageBreak/>
        <w:t xml:space="preserve"> Stabiliţi corelaţiile dintre elementele coloanei A şi ale col</w:t>
      </w:r>
      <w:r>
        <w:rPr>
          <w:rFonts w:ascii="Times New Roman" w:hAnsi="Times New Roman"/>
          <w:b/>
          <w:sz w:val="24"/>
          <w:szCs w:val="24"/>
        </w:rPr>
        <w:t>oanei B, ştiind că în coloana A</w:t>
      </w:r>
    </w:p>
    <w:p w:rsidR="00946A52" w:rsidRPr="00A81764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764">
        <w:rPr>
          <w:rFonts w:ascii="Times New Roman" w:hAnsi="Times New Roman"/>
          <w:b/>
          <w:sz w:val="24"/>
          <w:szCs w:val="24"/>
        </w:rPr>
        <w:t>sunt enumerate categorii de spații</w:t>
      </w:r>
      <w:r>
        <w:rPr>
          <w:rFonts w:ascii="Times New Roman" w:hAnsi="Times New Roman"/>
          <w:b/>
          <w:sz w:val="24"/>
          <w:szCs w:val="24"/>
        </w:rPr>
        <w:t xml:space="preserve"> dintr-o unitate de alimentație</w:t>
      </w:r>
      <w:r w:rsidRPr="00A81764">
        <w:rPr>
          <w:rFonts w:ascii="Times New Roman" w:hAnsi="Times New Roman"/>
          <w:b/>
          <w:sz w:val="24"/>
          <w:szCs w:val="24"/>
        </w:rPr>
        <w:t xml:space="preserve">, iar în coloana B exemple de spații din fiecare categorie.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A81764">
        <w:rPr>
          <w:rFonts w:ascii="Times New Roman" w:hAnsi="Times New Roman"/>
          <w:b/>
          <w:sz w:val="24"/>
          <w:szCs w:val="24"/>
        </w:rPr>
        <w:t>15 p</w:t>
      </w:r>
    </w:p>
    <w:p w:rsidR="00946A52" w:rsidRPr="007663FF" w:rsidRDefault="00946A52" w:rsidP="00946A5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3780"/>
        <w:gridCol w:w="1575"/>
      </w:tblGrid>
      <w:tr w:rsidR="00946A52" w:rsidRPr="008C724E" w:rsidTr="00946A52">
        <w:trPr>
          <w:jc w:val="center"/>
        </w:trPr>
        <w:tc>
          <w:tcPr>
            <w:tcW w:w="3888" w:type="dxa"/>
          </w:tcPr>
          <w:p w:rsidR="00946A52" w:rsidRPr="007663FF" w:rsidRDefault="00946A52" w:rsidP="00946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3FF">
              <w:rPr>
                <w:rFonts w:ascii="Times New Roman" w:hAnsi="Times New Roman"/>
                <w:b/>
                <w:sz w:val="20"/>
                <w:szCs w:val="20"/>
              </w:rPr>
              <w:t>Coloana A</w:t>
            </w:r>
          </w:p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24E">
              <w:rPr>
                <w:rFonts w:ascii="Times New Roman" w:hAnsi="Times New Roman"/>
                <w:sz w:val="20"/>
                <w:szCs w:val="20"/>
              </w:rPr>
              <w:t>Categorii de spații dintr-o unitate de alimentație</w:t>
            </w: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Pr="007B26AD" w:rsidRDefault="00946A52" w:rsidP="00946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26AD">
              <w:rPr>
                <w:rFonts w:ascii="Times New Roman" w:hAnsi="Times New Roman"/>
                <w:b/>
                <w:sz w:val="20"/>
                <w:szCs w:val="20"/>
              </w:rPr>
              <w:t>Coloana B</w:t>
            </w:r>
          </w:p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Exemple</w:t>
            </w:r>
            <w:r w:rsidRPr="008C724E">
              <w:rPr>
                <w:rFonts w:ascii="Times New Roman" w:hAnsi="Times New Roman"/>
                <w:sz w:val="20"/>
                <w:szCs w:val="20"/>
              </w:rPr>
              <w:t xml:space="preserve"> de spații din fiecare categorie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6A52" w:rsidRPr="008C724E" w:rsidRDefault="00946A52" w:rsidP="00946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Răspuns </w:t>
            </w:r>
          </w:p>
        </w:tc>
      </w:tr>
      <w:tr w:rsidR="00946A52" w:rsidRPr="008C724E" w:rsidTr="00946A52">
        <w:trPr>
          <w:jc w:val="center"/>
        </w:trPr>
        <w:tc>
          <w:tcPr>
            <w:tcW w:w="3888" w:type="dxa"/>
          </w:tcPr>
          <w:p w:rsidR="00946A52" w:rsidRPr="00291B3B" w:rsidRDefault="00946A52" w:rsidP="00946A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1B3B">
              <w:rPr>
                <w:rFonts w:ascii="Times New Roman" w:hAnsi="Times New Roman"/>
                <w:sz w:val="20"/>
                <w:szCs w:val="20"/>
              </w:rPr>
              <w:t>spații destinate consumatorilor</w:t>
            </w: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Pr="005F7884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84">
              <w:rPr>
                <w:rFonts w:ascii="Times New Roman" w:hAnsi="Times New Roman"/>
                <w:sz w:val="20"/>
                <w:szCs w:val="20"/>
              </w:rPr>
              <w:t xml:space="preserve">a. spații pentru păstrarea alimentelor 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Pr="006E1246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2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2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46A52" w:rsidRPr="008C724E" w:rsidTr="00946A52">
        <w:trPr>
          <w:jc w:val="center"/>
        </w:trPr>
        <w:tc>
          <w:tcPr>
            <w:tcW w:w="3888" w:type="dxa"/>
          </w:tcPr>
          <w:p w:rsidR="00946A52" w:rsidRPr="00291B3B" w:rsidRDefault="00946A52" w:rsidP="00946A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1B3B">
              <w:rPr>
                <w:rFonts w:ascii="Times New Roman" w:hAnsi="Times New Roman"/>
                <w:sz w:val="20"/>
                <w:szCs w:val="20"/>
              </w:rPr>
              <w:t>spații de depozitare</w:t>
            </w: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Pr="005F7884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84">
              <w:rPr>
                <w:rFonts w:ascii="Times New Roman" w:hAnsi="Times New Roman"/>
                <w:sz w:val="20"/>
                <w:szCs w:val="20"/>
              </w:rPr>
              <w:t>b. bucătăria caldă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Pr="006E1246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24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2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46A52" w:rsidRPr="008C724E" w:rsidTr="00946A52">
        <w:trPr>
          <w:jc w:val="center"/>
        </w:trPr>
        <w:tc>
          <w:tcPr>
            <w:tcW w:w="3888" w:type="dxa"/>
          </w:tcPr>
          <w:p w:rsidR="00946A52" w:rsidRPr="00291B3B" w:rsidRDefault="00946A52" w:rsidP="00946A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1B3B">
              <w:rPr>
                <w:rFonts w:ascii="Times New Roman" w:hAnsi="Times New Roman"/>
                <w:sz w:val="20"/>
                <w:szCs w:val="20"/>
              </w:rPr>
              <w:t xml:space="preserve"> spații tehnice </w:t>
            </w: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Pr="005F7884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84">
              <w:rPr>
                <w:rFonts w:ascii="Times New Roman" w:hAnsi="Times New Roman"/>
                <w:sz w:val="20"/>
                <w:szCs w:val="20"/>
              </w:rPr>
              <w:t>c. garsonieră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Pr="006E1246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2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2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46A52" w:rsidRPr="008C724E" w:rsidTr="00946A52">
        <w:trPr>
          <w:jc w:val="center"/>
        </w:trPr>
        <w:tc>
          <w:tcPr>
            <w:tcW w:w="3888" w:type="dxa"/>
          </w:tcPr>
          <w:p w:rsidR="00946A52" w:rsidRPr="00291B3B" w:rsidRDefault="00946A52" w:rsidP="00946A5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1B3B">
              <w:rPr>
                <w:rFonts w:ascii="Times New Roman" w:hAnsi="Times New Roman"/>
                <w:sz w:val="20"/>
                <w:szCs w:val="20"/>
              </w:rPr>
              <w:t xml:space="preserve"> spații anexe </w:t>
            </w: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Pr="005F7884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84">
              <w:rPr>
                <w:rFonts w:ascii="Times New Roman" w:hAnsi="Times New Roman"/>
                <w:sz w:val="20"/>
                <w:szCs w:val="20"/>
              </w:rPr>
              <w:t>d. spălătorul pentru vase de bucătărie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Pr="006E1246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24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2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46A52" w:rsidRPr="008C724E" w:rsidTr="00946A52">
        <w:trPr>
          <w:trHeight w:val="80"/>
          <w:jc w:val="center"/>
        </w:trPr>
        <w:tc>
          <w:tcPr>
            <w:tcW w:w="3888" w:type="dxa"/>
          </w:tcPr>
          <w:p w:rsidR="00946A52" w:rsidRDefault="00946A52" w:rsidP="00946A5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291B3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91B3B">
              <w:rPr>
                <w:rFonts w:ascii="Times New Roman" w:hAnsi="Times New Roman"/>
                <w:sz w:val="20"/>
                <w:szCs w:val="20"/>
              </w:rPr>
              <w:t>spații de producție</w:t>
            </w: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Pr="005F7884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7884">
              <w:rPr>
                <w:rFonts w:ascii="Times New Roman" w:hAnsi="Times New Roman"/>
                <w:sz w:val="20"/>
                <w:szCs w:val="20"/>
              </w:rPr>
              <w:t>e. restaurantul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Pr="006E1246" w:rsidRDefault="00946A52" w:rsidP="00946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24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246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46A52" w:rsidRPr="008C724E" w:rsidTr="00946A52">
        <w:trPr>
          <w:trHeight w:val="134"/>
          <w:jc w:val="center"/>
        </w:trPr>
        <w:tc>
          <w:tcPr>
            <w:tcW w:w="3888" w:type="dxa"/>
          </w:tcPr>
          <w:p w:rsidR="00946A52" w:rsidRPr="007B26AD" w:rsidRDefault="00946A52" w:rsidP="00946A52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3780" w:type="dxa"/>
            <w:tcBorders>
              <w:right w:val="single" w:sz="2" w:space="0" w:color="auto"/>
            </w:tcBorders>
          </w:tcPr>
          <w:p w:rsidR="00946A52" w:rsidRDefault="00946A52" w:rsidP="00946A52">
            <w:pPr>
              <w:spacing w:after="0" w:line="240" w:lineRule="auto"/>
            </w:pPr>
            <w:r w:rsidRPr="005F7884">
              <w:rPr>
                <w:rFonts w:ascii="Times New Roman" w:hAnsi="Times New Roman"/>
                <w:sz w:val="20"/>
                <w:szCs w:val="20"/>
              </w:rPr>
              <w:t>f. centrala termică</w:t>
            </w:r>
          </w:p>
        </w:tc>
        <w:tc>
          <w:tcPr>
            <w:tcW w:w="1575" w:type="dxa"/>
            <w:tcBorders>
              <w:left w:val="single" w:sz="2" w:space="0" w:color="auto"/>
            </w:tcBorders>
          </w:tcPr>
          <w:p w:rsidR="00946A52" w:rsidRPr="007B26AD" w:rsidRDefault="00946A52" w:rsidP="00946A52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</w:tbl>
    <w:p w:rsidR="00946A52" w:rsidRPr="000D3E63" w:rsidRDefault="00946A52" w:rsidP="00946A52">
      <w:pPr>
        <w:pStyle w:val="ListParagraph1"/>
        <w:spacing w:after="0" w:line="240" w:lineRule="auto"/>
        <w:ind w:left="0"/>
        <w:rPr>
          <w:rFonts w:ascii="Times New Roman" w:hAnsi="Times New Roman"/>
          <w:sz w:val="20"/>
          <w:szCs w:val="20"/>
          <w:lang w:val="en-US"/>
        </w:rPr>
      </w:pPr>
    </w:p>
    <w:p w:rsidR="00946A52" w:rsidRDefault="00946A52" w:rsidP="00946A52">
      <w:pPr>
        <w:pStyle w:val="ListParagraph1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>Stabiliţi valoarea de adevăr a următoarelor enunţuri şi încercuiți l</w:t>
      </w:r>
      <w:r>
        <w:rPr>
          <w:rFonts w:ascii="Times New Roman" w:hAnsi="Times New Roman"/>
          <w:b/>
          <w:sz w:val="24"/>
          <w:szCs w:val="24"/>
        </w:rPr>
        <w:t xml:space="preserve">itera </w:t>
      </w:r>
      <w:r w:rsidRPr="00A81764">
        <w:rPr>
          <w:rFonts w:ascii="Times New Roman" w:hAnsi="Times New Roman"/>
          <w:b/>
          <w:sz w:val="24"/>
          <w:szCs w:val="24"/>
        </w:rPr>
        <w:t>cores</w:t>
      </w:r>
      <w:r>
        <w:rPr>
          <w:rFonts w:ascii="Times New Roman" w:hAnsi="Times New Roman"/>
          <w:b/>
          <w:sz w:val="24"/>
          <w:szCs w:val="24"/>
        </w:rPr>
        <w:t>punză-</w:t>
      </w:r>
    </w:p>
    <w:p w:rsidR="00946A52" w:rsidRPr="00A81764" w:rsidRDefault="00946A52" w:rsidP="00946A52">
      <w:pPr>
        <w:pStyle w:val="ListParagraph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1764">
        <w:rPr>
          <w:rFonts w:ascii="Times New Roman" w:hAnsi="Times New Roman"/>
          <w:b/>
          <w:sz w:val="24"/>
          <w:szCs w:val="24"/>
        </w:rPr>
        <w:t xml:space="preserve">toare: „A” dacă apreciaţi că enunţul este adevărat, sau „F”, dacă apreciaţi că enunţul este fals: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A81764">
        <w:rPr>
          <w:rFonts w:ascii="Times New Roman" w:hAnsi="Times New Roman"/>
          <w:b/>
          <w:sz w:val="24"/>
          <w:szCs w:val="24"/>
        </w:rPr>
        <w:t xml:space="preserve"> 15 p                                                                                                                               </w:t>
      </w:r>
    </w:p>
    <w:p w:rsidR="00946A52" w:rsidRPr="004546E8" w:rsidRDefault="00946A52" w:rsidP="00946A52">
      <w:pPr>
        <w:pStyle w:val="ListParagraph1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2406"/>
        <w:gridCol w:w="2204"/>
        <w:gridCol w:w="2358"/>
      </w:tblGrid>
      <w:tr w:rsidR="00946A52" w:rsidRPr="00A206B6" w:rsidTr="00946A52">
        <w:trPr>
          <w:trHeight w:val="1421"/>
          <w:jc w:val="center"/>
        </w:trPr>
        <w:tc>
          <w:tcPr>
            <w:tcW w:w="2345" w:type="dxa"/>
          </w:tcPr>
          <w:p w:rsidR="00946A52" w:rsidRPr="008C724E" w:rsidRDefault="00F85148" w:rsidP="00946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5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94460" cy="8915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946A52" w:rsidRPr="008C724E" w:rsidRDefault="00F85148" w:rsidP="00946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5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09700" cy="883920"/>
                  <wp:effectExtent l="0" t="0" r="0" b="0"/>
                  <wp:docPr id="24" name="Picture 2" descr="cartofi fiert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fi fiert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7" t="8344" r="11665" b="21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946A52" w:rsidRPr="008C724E" w:rsidRDefault="00F85148" w:rsidP="00946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5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0160" cy="883920"/>
                  <wp:effectExtent l="0" t="0" r="0" b="0"/>
                  <wp:docPr id="25" name="Picture 4" descr="cartofi-prajiti-in-u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fi-prajiti-in-u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88" t="14938" r="37500" b="32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946A52" w:rsidRPr="008C724E" w:rsidRDefault="00F85148" w:rsidP="00946A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A5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79220" cy="769620"/>
                  <wp:effectExtent l="0" t="0" r="0" b="0"/>
                  <wp:docPr id="26" name="Picture 26" descr="Description: C:\Users\Toshiba\Desktop\inspectie\capac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1" descr="Description: C:\Users\Toshiba\Desktop\inspectie\capa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/>
                          <a:srcRect t="20690" b="23448"/>
                          <a:stretch/>
                        </pic:blipFill>
                        <pic:spPr bwMode="auto">
                          <a:xfrm>
                            <a:off x="0" y="0"/>
                            <a:ext cx="1379220" cy="769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A52" w:rsidRDefault="00946A52" w:rsidP="00946A5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1. Prelucrarea termică se face cu ajutorul căldurii. A/ F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2. Fierberea se face în ulei mult încins (fierbinte). A / F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3. Prăjirea se face în apă clocotită cu sare. A/ F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4. Înăbușirea se face în vas acoperit cu capac. A/ F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5.</w:t>
      </w:r>
      <w:r w:rsidRPr="004546E8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4546E8">
        <w:rPr>
          <w:rFonts w:ascii="Times New Roman" w:hAnsi="Times New Roman"/>
          <w:sz w:val="24"/>
          <w:szCs w:val="24"/>
        </w:rPr>
        <w:t xml:space="preserve">Sotarea  este o operație de prelucrare primară. </w:t>
      </w:r>
      <w:r w:rsidRPr="004546E8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A/F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F85148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220979</wp:posOffset>
                </wp:positionV>
                <wp:extent cx="6105525" cy="0"/>
                <wp:effectExtent l="0" t="0" r="0" b="0"/>
                <wp:wrapNone/>
                <wp:docPr id="3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7A419" id="Straight Connector 4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3pt,17.4pt" to="481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JygEAAJY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I363a73Ww5E5dcA92lMCbMn1RwrGx6bo0vGqGD4yPm&#10;0hq6y5US9uHBWFvfyXo29fx2QQZyi7aQqYmLsufoB87ADmRDkVNFxGCNLNUFB094bxM7AjmBDCTD&#10;9EJ0ObOAmRKkoX5L4QhSLVdvtxRebIKQPwe5hEngOU50F+jK/LeWRcYBcFxKaqogUYX1hZKqBj2r&#10;/jXjsnsN8vSULg9Bj1/LzkYt7np7pv3b32n/EwAA//8DAFBLAwQUAAYACAAAACEAAMI3MNkAAAAG&#10;AQAADwAAAGRycy9kb3ducmV2LnhtbEyOzU7DMBCE70i8g7VIXCrqNEVRCXEqBOTGhULFdRsvSUS8&#10;TmO3DTw9izjAcX408xXryfXqSGPoPBtYzBNQxLW3HTcGXl+qqxWoEJEt9p7JwCcFWJfnZwXm1p/4&#10;mY6b2CgZ4ZCjgTbGIdc61C05DHM/EEv27keHUeTYaDviScZdr9MkybTDjuWhxYHuW6o/NgdnIFRb&#10;2ldfs3qWvC0bT+n+4ekRjbm8mO5uQUWa4l8ZfvAFHUph2vkD26B6A5n0DCyvhV/SmyxdgNr9Gros&#10;9H/88hsAAP//AwBQSwECLQAUAAYACAAAACEAtoM4kv4AAADhAQAAEwAAAAAAAAAAAAAAAAAAAAAA&#10;W0NvbnRlbnRfVHlwZXNdLnhtbFBLAQItABQABgAIAAAAIQA4/SH/1gAAAJQBAAALAAAAAAAAAAAA&#10;AAAAAC8BAABfcmVscy8ucmVsc1BLAQItABQABgAIAAAAIQAPDEZJygEAAJYDAAAOAAAAAAAAAAAA&#10;AAAAAC4CAABkcnMvZTJvRG9jLnhtbFBLAQItABQABgAIAAAAIQAAwjcw2QAAAAYBAAAPAAAAAAAA&#10;AAAAAAAAACQEAABkcnMvZG93bnJldi54bWxQSwUGAAAAAAQABADzAAAAKgUAAAAA&#10;">
                <o:lock v:ext="edit" shapetype="f"/>
              </v:line>
            </w:pict>
          </mc:Fallback>
        </mc:AlternateContent>
      </w:r>
      <w:r w:rsidR="00946A52" w:rsidRPr="004546E8">
        <w:rPr>
          <w:rFonts w:ascii="Times New Roman" w:hAnsi="Times New Roman"/>
          <w:b/>
          <w:sz w:val="24"/>
          <w:szCs w:val="24"/>
        </w:rPr>
        <w:t xml:space="preserve"> PARTEA a II-a                                                                                              </w:t>
      </w:r>
      <w:r w:rsidR="00946A52">
        <w:rPr>
          <w:rFonts w:ascii="Times New Roman" w:hAnsi="Times New Roman"/>
          <w:b/>
          <w:sz w:val="24"/>
          <w:szCs w:val="24"/>
        </w:rPr>
        <w:t xml:space="preserve">              </w:t>
      </w:r>
      <w:r w:rsidR="00946A52" w:rsidRPr="004546E8">
        <w:rPr>
          <w:rFonts w:ascii="Times New Roman" w:hAnsi="Times New Roman"/>
          <w:b/>
          <w:sz w:val="24"/>
          <w:szCs w:val="24"/>
        </w:rPr>
        <w:t>(45 de puncte)</w:t>
      </w:r>
    </w:p>
    <w:p w:rsidR="00946A52" w:rsidRPr="004546E8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4546E8" w:rsidRDefault="00946A52" w:rsidP="00946A52">
      <w:pPr>
        <w:pStyle w:val="ListParagraph1"/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Completați spațiile punctate cu cuvinte potrivite, astfel încât să obțineți enunțuri adevărate.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4546E8">
        <w:rPr>
          <w:rFonts w:ascii="Times New Roman" w:hAnsi="Times New Roman"/>
          <w:b/>
          <w:sz w:val="24"/>
          <w:szCs w:val="24"/>
        </w:rPr>
        <w:t xml:space="preserve">15 p                                                                                                                                                                                             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pStyle w:val="ListParagraph1"/>
        <w:numPr>
          <w:ilvl w:val="0"/>
          <w:numId w:val="2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Oul  este un aliment de origine ........................... cu o valoare .................... ridicată.</w:t>
      </w:r>
    </w:p>
    <w:p w:rsidR="00946A52" w:rsidRPr="004546E8" w:rsidRDefault="00946A52" w:rsidP="00946A52">
      <w:pPr>
        <w:pStyle w:val="ListParagraph1"/>
        <w:numPr>
          <w:ilvl w:val="0"/>
          <w:numId w:val="26"/>
        </w:numPr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Cuțitul de ................... se folosește pentru mărunțirea cărnii și a legumelor.</w:t>
      </w:r>
    </w:p>
    <w:p w:rsidR="00946A52" w:rsidRPr="004546E8" w:rsidRDefault="00946A52" w:rsidP="00946A52">
      <w:pPr>
        <w:pStyle w:val="ListParagraph1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pStyle w:val="ListParagraph1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Dați exemple de 5 ustensile de bucătărie  și  5 utilaje care se găsesc în inventarul laboratorului de gastronomie.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4546E8">
        <w:rPr>
          <w:rFonts w:ascii="Times New Roman" w:hAnsi="Times New Roman"/>
          <w:b/>
          <w:sz w:val="24"/>
          <w:szCs w:val="24"/>
        </w:rPr>
        <w:t xml:space="preserve">10 p                                                                                                                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lastRenderedPageBreak/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46E8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46A52" w:rsidRPr="004546E8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46A52" w:rsidRPr="004546E8" w:rsidRDefault="00946A52" w:rsidP="00946A5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Calculați valoarea energetic pt. o chiflă folosind formula de calcul: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4546E8">
        <w:rPr>
          <w:rFonts w:ascii="Times New Roman" w:hAnsi="Times New Roman"/>
          <w:b/>
          <w:sz w:val="24"/>
          <w:szCs w:val="24"/>
        </w:rPr>
        <w:t>20 p</w:t>
      </w:r>
    </w:p>
    <w:p w:rsidR="00946A52" w:rsidRPr="004546E8" w:rsidRDefault="00946A52" w:rsidP="00946A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4546E8" w:rsidRDefault="00946A52" w:rsidP="00946A5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546E8">
        <w:rPr>
          <w:rFonts w:ascii="Times New Roman" w:hAnsi="Times New Roman"/>
          <w:b/>
          <w:sz w:val="24"/>
          <w:szCs w:val="24"/>
        </w:rPr>
        <w:t xml:space="preserve">FORMULA DE CALCUL: </w:t>
      </w:r>
      <w:r w:rsidRPr="004546E8">
        <w:rPr>
          <w:rFonts w:ascii="Times New Roman" w:hAnsi="Times New Roman"/>
          <w:b/>
          <w:bCs/>
          <w:sz w:val="24"/>
          <w:szCs w:val="24"/>
        </w:rPr>
        <w:t>VE = (</w:t>
      </w:r>
      <w:r w:rsidRPr="004546E8">
        <w:rPr>
          <w:rFonts w:ascii="Times New Roman" w:hAnsi="Times New Roman"/>
          <w:b/>
          <w:bCs/>
          <w:color w:val="FF0000"/>
          <w:sz w:val="24"/>
          <w:szCs w:val="24"/>
        </w:rPr>
        <w:t>TP</w:t>
      </w:r>
      <w:r w:rsidRPr="004546E8">
        <w:rPr>
          <w:rFonts w:ascii="Times New Roman" w:hAnsi="Times New Roman"/>
          <w:b/>
          <w:bCs/>
          <w:sz w:val="24"/>
          <w:szCs w:val="24"/>
        </w:rPr>
        <w:t xml:space="preserve"> x 4,1) + (</w:t>
      </w:r>
      <w:r w:rsidRPr="004546E8">
        <w:rPr>
          <w:rFonts w:ascii="Times New Roman" w:hAnsi="Times New Roman"/>
          <w:b/>
          <w:bCs/>
          <w:color w:val="FF0000"/>
          <w:sz w:val="24"/>
          <w:szCs w:val="24"/>
        </w:rPr>
        <w:t>TL</w:t>
      </w:r>
      <w:r w:rsidRPr="004546E8">
        <w:rPr>
          <w:rFonts w:ascii="Times New Roman" w:hAnsi="Times New Roman"/>
          <w:b/>
          <w:bCs/>
          <w:sz w:val="24"/>
          <w:szCs w:val="24"/>
        </w:rPr>
        <w:t xml:space="preserve"> x 9,3) + (</w:t>
      </w:r>
      <w:r w:rsidRPr="004546E8">
        <w:rPr>
          <w:rFonts w:ascii="Times New Roman" w:hAnsi="Times New Roman"/>
          <w:b/>
          <w:bCs/>
          <w:color w:val="FF0000"/>
          <w:sz w:val="24"/>
          <w:szCs w:val="24"/>
        </w:rPr>
        <w:t>TG</w:t>
      </w:r>
      <w:r w:rsidRPr="004546E8">
        <w:rPr>
          <w:rFonts w:ascii="Times New Roman" w:hAnsi="Times New Roman"/>
          <w:b/>
          <w:bCs/>
          <w:sz w:val="24"/>
          <w:szCs w:val="24"/>
        </w:rPr>
        <w:t xml:space="preserve"> x 4,1)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878"/>
        <w:gridCol w:w="1872"/>
        <w:gridCol w:w="1834"/>
        <w:gridCol w:w="1862"/>
      </w:tblGrid>
      <w:tr w:rsidR="00946A52" w:rsidRPr="00914DAA" w:rsidTr="00946A52">
        <w:trPr>
          <w:trHeight w:val="343"/>
        </w:trPr>
        <w:tc>
          <w:tcPr>
            <w:tcW w:w="2014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/>
                <w:bCs/>
                <w:sz w:val="20"/>
                <w:szCs w:val="20"/>
              </w:rPr>
              <w:t>Denumire</w:t>
            </w:r>
          </w:p>
        </w:tc>
        <w:tc>
          <w:tcPr>
            <w:tcW w:w="1991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/>
                <w:bCs/>
                <w:sz w:val="20"/>
                <w:szCs w:val="20"/>
              </w:rPr>
              <w:t>Cantitate</w:t>
            </w:r>
          </w:p>
        </w:tc>
        <w:tc>
          <w:tcPr>
            <w:tcW w:w="1994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/>
                <w:bCs/>
                <w:sz w:val="20"/>
                <w:szCs w:val="20"/>
              </w:rPr>
              <w:t>Proteine</w:t>
            </w:r>
          </w:p>
        </w:tc>
        <w:tc>
          <w:tcPr>
            <w:tcW w:w="1973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/>
                <w:bCs/>
                <w:sz w:val="20"/>
                <w:szCs w:val="20"/>
              </w:rPr>
              <w:t>Lipide</w:t>
            </w:r>
          </w:p>
        </w:tc>
        <w:tc>
          <w:tcPr>
            <w:tcW w:w="1990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/>
                <w:bCs/>
                <w:sz w:val="20"/>
                <w:szCs w:val="20"/>
              </w:rPr>
              <w:t>Glucide</w:t>
            </w:r>
          </w:p>
        </w:tc>
      </w:tr>
      <w:tr w:rsidR="00946A52" w:rsidRPr="00914DAA" w:rsidTr="00946A52">
        <w:tc>
          <w:tcPr>
            <w:tcW w:w="2014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Chiflă</w:t>
            </w:r>
          </w:p>
        </w:tc>
        <w:tc>
          <w:tcPr>
            <w:tcW w:w="1991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100 g</w:t>
            </w:r>
          </w:p>
        </w:tc>
        <w:tc>
          <w:tcPr>
            <w:tcW w:w="1994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946A52" w:rsidRPr="00E411ED" w:rsidRDefault="00946A52" w:rsidP="0094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946A52" w:rsidRPr="00914DAA" w:rsidTr="00946A52">
        <w:tc>
          <w:tcPr>
            <w:tcW w:w="9962" w:type="dxa"/>
            <w:gridSpan w:val="5"/>
          </w:tcPr>
          <w:p w:rsidR="00946A52" w:rsidRPr="00E411ED" w:rsidRDefault="00946A52" w:rsidP="00946A5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 xml:space="preserve">VE = (TP x 4,1) + (TL x 9,3) + (TG x 4,1)  </w:t>
            </w:r>
          </w:p>
          <w:p w:rsidR="00946A52" w:rsidRPr="00E411ED" w:rsidRDefault="00946A52" w:rsidP="00946A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Total proteine (TP) =………</w:t>
            </w:r>
          </w:p>
          <w:p w:rsidR="00946A52" w:rsidRPr="00E411ED" w:rsidRDefault="00946A52" w:rsidP="00946A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Total lipide     (TL) =……….</w:t>
            </w:r>
          </w:p>
          <w:p w:rsidR="00946A52" w:rsidRPr="00E411ED" w:rsidRDefault="00946A52" w:rsidP="00946A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Total glucide   TG) =………..</w:t>
            </w:r>
          </w:p>
          <w:p w:rsidR="00946A52" w:rsidRPr="00E411ED" w:rsidRDefault="00946A52" w:rsidP="00946A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411ED">
              <w:rPr>
                <w:rFonts w:ascii="Times New Roman" w:hAnsi="Times New Roman"/>
                <w:bCs/>
                <w:sz w:val="20"/>
                <w:szCs w:val="20"/>
              </w:rPr>
              <w:t>Valoarea energetică a produsului alimentar =……………Kcal</w:t>
            </w:r>
          </w:p>
        </w:tc>
      </w:tr>
    </w:tbl>
    <w:p w:rsidR="00946A52" w:rsidRPr="00785FBC" w:rsidRDefault="00946A52" w:rsidP="00946A52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785FBC">
        <w:rPr>
          <w:rFonts w:ascii="Times New Roman" w:hAnsi="Times New Roman"/>
          <w:b/>
          <w:sz w:val="24"/>
          <w:szCs w:val="24"/>
        </w:rPr>
        <w:t>BAREM DE EVALUARE ŞI DE NOTARE</w:t>
      </w:r>
    </w:p>
    <w:p w:rsidR="00946A52" w:rsidRPr="00785FBC" w:rsidRDefault="00946A52" w:rsidP="00946A52">
      <w:pPr>
        <w:pStyle w:val="ListParagraph1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Se punctează oricare alte formulări/modalităţi de rezolvare corectă a cerinţelor.</w:t>
      </w:r>
    </w:p>
    <w:p w:rsidR="00946A52" w:rsidRPr="00A81764" w:rsidRDefault="00946A52" w:rsidP="00946A52">
      <w:pPr>
        <w:pStyle w:val="ListParagraph1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Nu se acordă punctaje intermediare, altele decat cele precizate explicit prin barem. Nu se acordă fracţiuni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764">
        <w:rPr>
          <w:rFonts w:ascii="Times New Roman" w:hAnsi="Times New Roman"/>
          <w:sz w:val="24"/>
          <w:szCs w:val="24"/>
        </w:rPr>
        <w:t>punct.</w:t>
      </w:r>
    </w:p>
    <w:p w:rsidR="00946A52" w:rsidRPr="00785FBC" w:rsidRDefault="00946A52" w:rsidP="00946A52">
      <w:pPr>
        <w:pStyle w:val="ListParagraph1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Se acordă 10 puncte din oficiu. Nota finală se calculează prin împărţirea punctajului total acordat la 10.</w:t>
      </w:r>
    </w:p>
    <w:p w:rsidR="00946A52" w:rsidRPr="00785FBC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785FBC" w:rsidRDefault="00F85148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743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215899</wp:posOffset>
                </wp:positionV>
                <wp:extent cx="6105525" cy="0"/>
                <wp:effectExtent l="0" t="0" r="0" b="0"/>
                <wp:wrapNone/>
                <wp:docPr id="3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DBB9" id="Straight Connector 4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7pt" to="480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JygEAAJY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I363a73Ww5E5dcA92lMCbMn1RwrGx6bo0vGqGD4yPm&#10;0hq6y5US9uHBWFvfyXo29fx2QQZyi7aQqYmLsufoB87ADmRDkVNFxGCNLNUFB094bxM7AjmBDCTD&#10;9EJ0ObOAmRKkoX5L4QhSLVdvtxRebIKQPwe5hEngOU50F+jK/LeWRcYBcFxKaqogUYX1hZKqBj2r&#10;/jXjsnsN8vSULg9Bj1/LzkYt7np7pv3b32n/EwAA//8DAFBLAwQUAAYACAAAACEAhZNZ1twAAAAG&#10;AQAADwAAAGRycy9kb3ducmV2LnhtbEyPQU/CQBCF7yb+h82YeCGyBZRo6ZYYtTcvoMbr0B3bhu5s&#10;6S5Q+fUO8aCnyZs3ee+bbDm4Vh2oD41nA5NxAoq49LbhysD7W3FzDypEZIutZzLwTQGW+eVFhqn1&#10;R17RYR0rJSEcUjRQx9ilWoeyJodh7Dti8b587zCK7CttezxKuGv1NEnm2mHD0lBjR081ldv13hkI&#10;xQftitOoHCWfs8rTdPf8+oLGXF8NjwtQkYb4dwxnfEGHXJg2fs82qNaAPBINzG5livswn9yB2vwu&#10;dJ7p//j5DwAAAP//AwBQSwECLQAUAAYACAAAACEAtoM4kv4AAADhAQAAEwAAAAAAAAAAAAAAAAAA&#10;AAAAW0NvbnRlbnRfVHlwZXNdLnhtbFBLAQItABQABgAIAAAAIQA4/SH/1gAAAJQBAAALAAAAAAAA&#10;AAAAAAAAAC8BAABfcmVscy8ucmVsc1BLAQItABQABgAIAAAAIQAPDEZJygEAAJYDAAAOAAAAAAAA&#10;AAAAAAAAAC4CAABkcnMvZTJvRG9jLnhtbFBLAQItABQABgAIAAAAIQCFk1nW3AAAAAY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946A52" w:rsidRPr="00785FBC">
        <w:rPr>
          <w:rFonts w:ascii="Times New Roman" w:hAnsi="Times New Roman"/>
          <w:b/>
          <w:sz w:val="24"/>
          <w:szCs w:val="24"/>
        </w:rPr>
        <w:t xml:space="preserve">PARTEA I                                                                                                           </w:t>
      </w:r>
      <w:r w:rsidR="00946A52">
        <w:rPr>
          <w:rFonts w:ascii="Times New Roman" w:hAnsi="Times New Roman"/>
          <w:b/>
          <w:sz w:val="24"/>
          <w:szCs w:val="24"/>
        </w:rPr>
        <w:t xml:space="preserve">          </w:t>
      </w:r>
      <w:r w:rsidR="00946A52" w:rsidRPr="00785FBC">
        <w:rPr>
          <w:rFonts w:ascii="Times New Roman" w:hAnsi="Times New Roman"/>
          <w:b/>
          <w:sz w:val="24"/>
          <w:szCs w:val="24"/>
        </w:rPr>
        <w:t>(45 de puncte)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946A52" w:rsidRPr="00785FBC" w:rsidRDefault="00946A52" w:rsidP="00946A52">
      <w:pPr>
        <w:pStyle w:val="ListParagraph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1 – b; 2 – a; 3 – c; 4 – c; 5 – a.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85FBC">
        <w:rPr>
          <w:rFonts w:ascii="Times New Roman" w:hAnsi="Times New Roman"/>
          <w:b/>
          <w:sz w:val="24"/>
          <w:szCs w:val="24"/>
        </w:rPr>
        <w:t>15 p</w:t>
      </w:r>
      <w:r w:rsidRPr="00785FBC">
        <w:rPr>
          <w:rFonts w:ascii="Times New Roman" w:hAnsi="Times New Roman"/>
          <w:sz w:val="24"/>
          <w:szCs w:val="24"/>
        </w:rPr>
        <w:t xml:space="preserve"> 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Pentru fiecare răspuns corect se acordă </w:t>
      </w:r>
      <w:r w:rsidRPr="00785FBC">
        <w:rPr>
          <w:rFonts w:ascii="Times New Roman" w:hAnsi="Times New Roman"/>
          <w:b/>
          <w:sz w:val="24"/>
          <w:szCs w:val="24"/>
        </w:rPr>
        <w:t>3 puncte</w:t>
      </w:r>
    </w:p>
    <w:p w:rsidR="00946A52" w:rsidRPr="00785FBC" w:rsidRDefault="00946A52" w:rsidP="00946A52">
      <w:pPr>
        <w:pStyle w:val="ListParagraph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1 – e; 2 – a; 3 – f; 4 – d; 5 – b.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85FBC">
        <w:rPr>
          <w:rFonts w:ascii="Times New Roman" w:hAnsi="Times New Roman"/>
          <w:b/>
          <w:sz w:val="24"/>
          <w:szCs w:val="24"/>
        </w:rPr>
        <w:t xml:space="preserve">15 p                                                                                                                                                                           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Pentru fiecare asociere corectă se acordă </w:t>
      </w:r>
      <w:r w:rsidRPr="00785FBC">
        <w:rPr>
          <w:rFonts w:ascii="Times New Roman" w:hAnsi="Times New Roman"/>
          <w:b/>
          <w:sz w:val="24"/>
          <w:szCs w:val="24"/>
        </w:rPr>
        <w:t>3 puncte</w:t>
      </w:r>
    </w:p>
    <w:p w:rsidR="00946A52" w:rsidRPr="00785FBC" w:rsidRDefault="00946A52" w:rsidP="00946A52">
      <w:pPr>
        <w:pStyle w:val="ListParagraph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1 – A; 2 – F; 3 – F; 4 – A; 5 – F.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85FBC">
        <w:rPr>
          <w:rFonts w:ascii="Times New Roman" w:hAnsi="Times New Roman"/>
          <w:b/>
          <w:sz w:val="24"/>
          <w:szCs w:val="24"/>
        </w:rPr>
        <w:t>15 p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Pentru fiecare răspuns corect se acordă</w:t>
      </w:r>
      <w:r w:rsidRPr="00785FBC">
        <w:rPr>
          <w:rFonts w:ascii="Times New Roman" w:hAnsi="Times New Roman"/>
          <w:b/>
          <w:sz w:val="24"/>
          <w:szCs w:val="24"/>
        </w:rPr>
        <w:t xml:space="preserve"> 3 puncte</w:t>
      </w:r>
    </w:p>
    <w:p w:rsidR="00946A52" w:rsidRPr="00785FBC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785FBC" w:rsidRDefault="00F85148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193039</wp:posOffset>
                </wp:positionV>
                <wp:extent cx="6105525" cy="0"/>
                <wp:effectExtent l="0" t="0" r="0" b="0"/>
                <wp:wrapNone/>
                <wp:docPr id="2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0621" id="Straight Connector 4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5.2pt" to="4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JygEAAJYDAAAOAAAAZHJzL2Uyb0RvYy54bWysU8tu2zAQvBfoPxC815INOGgEyznESC9p&#10;GyDpB2z4kIjyBS5ryX/fJWW7aXsrqgNB7nJnZ5aj3d3sLDuqhCb4nq9XLWfKiyCNH3r+7eXhw0fO&#10;MIOXYINXPT8p5Hf79+92U+zUJozBSpUYgXjsptjzMefYNQ2KUTnAVYjKU1KH5CDTMQ2NTDARurPN&#10;pm1vmikkGVMQCpGihyXJ9xVfayXyV61RZWZ7TtxyXVNdX8va7HfQDQniaMSZBvwDCwfGU9Mr1AEy&#10;sB/J/AXljEgBg84rEVwTtDZCVQ2kZt3+oeZ5hKiqFhoOxuuY8P/Bii/He/+UCnUx++f4GMR3pKE0&#10;U8TumiwHjMu1WSdXrhN3NtdBnq6DVHNmgoI363a73Ww5E5dcA92lMCbMn1RwrGx6bo0vGqGD4yPm&#10;0hq6y5US9uHBWFvfyXo29fx2QQZyi7aQqYmLsufoB87ADmRDkVNFxGCNLNUFB094bxM7AjmBDCTD&#10;9EJ0ObOAmRKkoX5L4QhSLVdvtxRebIKQPwe5hEngOU50F+jK/LeWRcYBcFxKaqogUYX1hZKqBj2r&#10;/jXjsnsN8vSULg9Bj1/LzkYt7np7pv3b32n/EwAA//8DAFBLAwQUAAYACAAAACEAFnvfJ9sAAAAG&#10;AQAADwAAAGRycy9kb3ducmV2LnhtbEyPwU7DMBBE70j8g7VIXCpqt4UKQjYVAnLj0gLiuo2XJCJe&#10;p7HbBr4eIw5w3JnRzNt8NbpOHXgIrReE2dSAYqm8baVGeHkuL65BhUhiqfPCCJ8cYFWcnuSUWX+U&#10;NR82sVapREJGCE2MfaZ1qBp2FKa+Z0neux8cxXQOtbYDHVO56/TcmKV21EpaaKjn+4arj83eIYTy&#10;lXfl16SamLdF7Xm+e3h6JMTzs/HuFlTkMf6F4Qc/oUORmLZ+LzaoDiE9EhEW5hJUcm+WsytQ219B&#10;F7n+j198AwAA//8DAFBLAQItABQABgAIAAAAIQC2gziS/gAAAOEBAAATAAAAAAAAAAAAAAAAAAAA&#10;AABbQ29udGVudF9UeXBlc10ueG1sUEsBAi0AFAAGAAgAAAAhADj9If/WAAAAlAEAAAsAAAAAAAAA&#10;AAAAAAAALwEAAF9yZWxzLy5yZWxzUEsBAi0AFAAGAAgAAAAhAA8MRknKAQAAlgMAAA4AAAAAAAAA&#10;AAAAAAAALgIAAGRycy9lMm9Eb2MueG1sUEsBAi0AFAAGAAgAAAAhABZ73yfbAAAABgEAAA8AAAAA&#10;AAAAAAAAAAAAJAQAAGRycy9kb3ducmV2LnhtbFBLBQYAAAAABAAEAPMAAAAsBQAAAAA=&#10;">
                <o:lock v:ext="edit" shapetype="f"/>
              </v:line>
            </w:pict>
          </mc:Fallback>
        </mc:AlternateContent>
      </w:r>
      <w:r w:rsidR="00946A52" w:rsidRPr="00785FBC">
        <w:rPr>
          <w:rFonts w:ascii="Times New Roman" w:hAnsi="Times New Roman"/>
          <w:b/>
          <w:sz w:val="24"/>
          <w:szCs w:val="24"/>
        </w:rPr>
        <w:t xml:space="preserve">PARTEA a II-a                                                                                                 </w:t>
      </w:r>
      <w:r w:rsidR="00946A52">
        <w:rPr>
          <w:rFonts w:ascii="Times New Roman" w:hAnsi="Times New Roman"/>
          <w:b/>
          <w:sz w:val="24"/>
          <w:szCs w:val="24"/>
        </w:rPr>
        <w:t xml:space="preserve">            </w:t>
      </w:r>
      <w:r w:rsidR="00946A52" w:rsidRPr="00785FBC">
        <w:rPr>
          <w:rFonts w:ascii="Times New Roman" w:hAnsi="Times New Roman"/>
          <w:b/>
          <w:sz w:val="24"/>
          <w:szCs w:val="24"/>
        </w:rPr>
        <w:t>(45 de puncte)</w:t>
      </w:r>
    </w:p>
    <w:p w:rsidR="00946A52" w:rsidRPr="00785FBC" w:rsidRDefault="00946A52" w:rsidP="00946A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6A52" w:rsidRPr="00785FBC" w:rsidRDefault="00946A52" w:rsidP="00946A52">
      <w:pPr>
        <w:pStyle w:val="ListParagraph1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1 – animală, energetică; 2 – tocător sau de bucătărie.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85FBC">
        <w:rPr>
          <w:rFonts w:ascii="Times New Roman" w:hAnsi="Times New Roman"/>
          <w:b/>
          <w:sz w:val="24"/>
          <w:szCs w:val="24"/>
        </w:rPr>
        <w:t>15 p</w:t>
      </w:r>
      <w:r w:rsidRPr="00785FBC">
        <w:rPr>
          <w:rFonts w:ascii="Times New Roman" w:hAnsi="Times New Roman"/>
          <w:sz w:val="24"/>
          <w:szCs w:val="24"/>
        </w:rPr>
        <w:t xml:space="preserve"> 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Pentru fiecare răspuns corect se acordă</w:t>
      </w:r>
      <w:r w:rsidRPr="00785FBC">
        <w:rPr>
          <w:rFonts w:ascii="Times New Roman" w:hAnsi="Times New Roman"/>
          <w:b/>
          <w:sz w:val="24"/>
          <w:szCs w:val="24"/>
        </w:rPr>
        <w:t xml:space="preserve"> 5 puncte.</w:t>
      </w:r>
      <w:r w:rsidRPr="00785FBC">
        <w:rPr>
          <w:rFonts w:ascii="Times New Roman" w:hAnsi="Times New Roman"/>
          <w:sz w:val="24"/>
          <w:szCs w:val="24"/>
        </w:rPr>
        <w:t xml:space="preserve">                    </w:t>
      </w:r>
    </w:p>
    <w:p w:rsidR="00946A52" w:rsidRPr="00785FBC" w:rsidRDefault="00946A52" w:rsidP="00946A52">
      <w:pPr>
        <w:pStyle w:val="ListParagraph1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785FBC">
        <w:rPr>
          <w:rFonts w:ascii="Times New Roman" w:hAnsi="Times New Roman"/>
          <w:b/>
          <w:sz w:val="24"/>
          <w:szCs w:val="24"/>
        </w:rPr>
        <w:t>10 p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 xml:space="preserve">Pentru fiecare ustensilă și utilaj enumerate se acordă câte </w:t>
      </w:r>
      <w:r w:rsidRPr="00785FBC">
        <w:rPr>
          <w:rFonts w:ascii="Times New Roman" w:hAnsi="Times New Roman"/>
          <w:b/>
          <w:sz w:val="24"/>
          <w:szCs w:val="24"/>
        </w:rPr>
        <w:t>2 puncte</w:t>
      </w:r>
    </w:p>
    <w:p w:rsidR="00946A52" w:rsidRPr="00785FBC" w:rsidRDefault="00946A52" w:rsidP="00946A52">
      <w:pPr>
        <w:pStyle w:val="ListParagraph1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785FBC">
        <w:rPr>
          <w:rFonts w:ascii="Times New Roman" w:hAnsi="Times New Roman"/>
          <w:b/>
          <w:sz w:val="24"/>
          <w:szCs w:val="24"/>
        </w:rPr>
        <w:t>20 p</w:t>
      </w:r>
    </w:p>
    <w:p w:rsidR="00946A52" w:rsidRPr="00785FBC" w:rsidRDefault="00946A52" w:rsidP="00946A5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Pentru fiecare răspuns corect se acordă</w:t>
      </w:r>
      <w:r w:rsidRPr="00785FBC">
        <w:rPr>
          <w:rFonts w:ascii="Times New Roman" w:hAnsi="Times New Roman"/>
          <w:b/>
          <w:sz w:val="24"/>
          <w:szCs w:val="24"/>
        </w:rPr>
        <w:t xml:space="preserve"> 5 puncte.</w:t>
      </w:r>
    </w:p>
    <w:p w:rsidR="00946A52" w:rsidRPr="00785FBC" w:rsidRDefault="00946A52" w:rsidP="00946A52">
      <w:pPr>
        <w:pStyle w:val="ListParagraph1"/>
        <w:numPr>
          <w:ilvl w:val="1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TP = 20,5;</w:t>
      </w:r>
    </w:p>
    <w:p w:rsidR="00946A52" w:rsidRPr="00785FBC" w:rsidRDefault="00946A52" w:rsidP="00946A52">
      <w:pPr>
        <w:pStyle w:val="ListParagraph1"/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lastRenderedPageBreak/>
        <w:t>TL = 18,6;</w:t>
      </w:r>
    </w:p>
    <w:p w:rsidR="00946A52" w:rsidRPr="00785FBC" w:rsidRDefault="00946A52" w:rsidP="00946A52">
      <w:pPr>
        <w:pStyle w:val="ListParagraph1"/>
        <w:numPr>
          <w:ilvl w:val="1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TG = 41;</w:t>
      </w:r>
    </w:p>
    <w:p w:rsidR="00946A52" w:rsidRDefault="00946A52" w:rsidP="00946A52">
      <w:pPr>
        <w:pStyle w:val="ListParagraph1"/>
        <w:numPr>
          <w:ilvl w:val="1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5FBC">
        <w:rPr>
          <w:rFonts w:ascii="Times New Roman" w:hAnsi="Times New Roman"/>
          <w:sz w:val="24"/>
          <w:szCs w:val="24"/>
        </w:rPr>
        <w:t>VE = 80,1 Kcal.</w:t>
      </w:r>
    </w:p>
    <w:p w:rsidR="005A53F7" w:rsidRDefault="005A53F7"/>
    <w:sectPr w:rsidR="005A53F7" w:rsidSect="005A5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A2"/>
    <w:multiLevelType w:val="hybridMultilevel"/>
    <w:tmpl w:val="8C82DB3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51EFC"/>
    <w:multiLevelType w:val="hybridMultilevel"/>
    <w:tmpl w:val="1B38959E"/>
    <w:lvl w:ilvl="0" w:tplc="8A2C1E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0241B"/>
    <w:multiLevelType w:val="hybridMultilevel"/>
    <w:tmpl w:val="BCE2BD4A"/>
    <w:lvl w:ilvl="0" w:tplc="62BAED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1F8B"/>
    <w:multiLevelType w:val="hybridMultilevel"/>
    <w:tmpl w:val="55528294"/>
    <w:lvl w:ilvl="0" w:tplc="0CD820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31A1"/>
    <w:multiLevelType w:val="hybridMultilevel"/>
    <w:tmpl w:val="C86A3E06"/>
    <w:lvl w:ilvl="0" w:tplc="5F800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A06C1"/>
    <w:multiLevelType w:val="hybridMultilevel"/>
    <w:tmpl w:val="20B66FB6"/>
    <w:lvl w:ilvl="0" w:tplc="35BA7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15689"/>
    <w:multiLevelType w:val="hybridMultilevel"/>
    <w:tmpl w:val="BC7EB342"/>
    <w:lvl w:ilvl="0" w:tplc="7C3C9430">
      <w:start w:val="1"/>
      <w:numFmt w:val="lowerLetter"/>
      <w:lvlText w:val="%1."/>
      <w:lvlJc w:val="left"/>
      <w:pPr>
        <w:ind w:left="1506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1074B5F"/>
    <w:multiLevelType w:val="hybridMultilevel"/>
    <w:tmpl w:val="C35C194A"/>
    <w:lvl w:ilvl="0" w:tplc="70D03B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476F"/>
    <w:multiLevelType w:val="hybridMultilevel"/>
    <w:tmpl w:val="5C62AED8"/>
    <w:lvl w:ilvl="0" w:tplc="929CF5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53E0"/>
    <w:multiLevelType w:val="hybridMultilevel"/>
    <w:tmpl w:val="84F6536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62827C2">
      <w:start w:val="1"/>
      <w:numFmt w:val="lowerLetter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EB2A5282">
      <w:start w:val="2"/>
      <w:numFmt w:val="upperRoman"/>
      <w:lvlText w:val="%3."/>
      <w:lvlJc w:val="left"/>
      <w:pPr>
        <w:ind w:left="2564" w:hanging="720"/>
      </w:pPr>
      <w:rPr>
        <w:rFonts w:hint="default"/>
      </w:rPr>
    </w:lvl>
    <w:lvl w:ilvl="3" w:tplc="B17ED9E6">
      <w:start w:val="3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923BF"/>
    <w:multiLevelType w:val="hybridMultilevel"/>
    <w:tmpl w:val="97D4372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0C5140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3F7"/>
    <w:multiLevelType w:val="hybridMultilevel"/>
    <w:tmpl w:val="8800F41A"/>
    <w:lvl w:ilvl="0" w:tplc="EAB011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A62AD"/>
    <w:multiLevelType w:val="hybridMultilevel"/>
    <w:tmpl w:val="0B82C74A"/>
    <w:lvl w:ilvl="0" w:tplc="BECC0E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25F25"/>
    <w:multiLevelType w:val="hybridMultilevel"/>
    <w:tmpl w:val="B63CCE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7446"/>
    <w:multiLevelType w:val="hybridMultilevel"/>
    <w:tmpl w:val="723600E4"/>
    <w:lvl w:ilvl="0" w:tplc="214A59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01C91"/>
    <w:multiLevelType w:val="hybridMultilevel"/>
    <w:tmpl w:val="E94C9894"/>
    <w:lvl w:ilvl="0" w:tplc="F0AA5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34769"/>
    <w:multiLevelType w:val="hybridMultilevel"/>
    <w:tmpl w:val="E904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3817"/>
    <w:multiLevelType w:val="hybridMultilevel"/>
    <w:tmpl w:val="DCC63D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9507A"/>
    <w:multiLevelType w:val="hybridMultilevel"/>
    <w:tmpl w:val="1D3E58C0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B7A78BC"/>
    <w:multiLevelType w:val="hybridMultilevel"/>
    <w:tmpl w:val="524A4900"/>
    <w:lvl w:ilvl="0" w:tplc="0C94D9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BF90B50"/>
    <w:multiLevelType w:val="multilevel"/>
    <w:tmpl w:val="1F8816D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</w:rPr>
    </w:lvl>
  </w:abstractNum>
  <w:abstractNum w:abstractNumId="21" w15:restartNumberingAfterBreak="0">
    <w:nsid w:val="6DAB00A5"/>
    <w:multiLevelType w:val="hybridMultilevel"/>
    <w:tmpl w:val="E4285348"/>
    <w:lvl w:ilvl="0" w:tplc="2F6CD24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C158A"/>
    <w:multiLevelType w:val="hybridMultilevel"/>
    <w:tmpl w:val="629A0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9562B"/>
    <w:multiLevelType w:val="hybridMultilevel"/>
    <w:tmpl w:val="48DED3C4"/>
    <w:lvl w:ilvl="0" w:tplc="FF04E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7124"/>
    <w:multiLevelType w:val="hybridMultilevel"/>
    <w:tmpl w:val="B3425DCA"/>
    <w:lvl w:ilvl="0" w:tplc="F7F4DE9C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772B6D1D"/>
    <w:multiLevelType w:val="hybridMultilevel"/>
    <w:tmpl w:val="84C4BB64"/>
    <w:lvl w:ilvl="0" w:tplc="74321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AE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98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64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CD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4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E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F83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DE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EF0640"/>
    <w:multiLevelType w:val="hybridMultilevel"/>
    <w:tmpl w:val="E72287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0706">
    <w:abstractNumId w:val="0"/>
  </w:num>
  <w:num w:numId="2" w16cid:durableId="756361256">
    <w:abstractNumId w:val="21"/>
  </w:num>
  <w:num w:numId="3" w16cid:durableId="1171219418">
    <w:abstractNumId w:val="26"/>
  </w:num>
  <w:num w:numId="4" w16cid:durableId="1964263597">
    <w:abstractNumId w:val="17"/>
  </w:num>
  <w:num w:numId="5" w16cid:durableId="1235362615">
    <w:abstractNumId w:val="12"/>
  </w:num>
  <w:num w:numId="6" w16cid:durableId="617874619">
    <w:abstractNumId w:val="23"/>
  </w:num>
  <w:num w:numId="7" w16cid:durableId="940259401">
    <w:abstractNumId w:val="11"/>
  </w:num>
  <w:num w:numId="8" w16cid:durableId="423577796">
    <w:abstractNumId w:val="19"/>
  </w:num>
  <w:num w:numId="9" w16cid:durableId="1005397138">
    <w:abstractNumId w:val="6"/>
  </w:num>
  <w:num w:numId="10" w16cid:durableId="825170651">
    <w:abstractNumId w:val="24"/>
  </w:num>
  <w:num w:numId="11" w16cid:durableId="1872304632">
    <w:abstractNumId w:val="4"/>
  </w:num>
  <w:num w:numId="12" w16cid:durableId="1804957011">
    <w:abstractNumId w:val="1"/>
  </w:num>
  <w:num w:numId="13" w16cid:durableId="1175533857">
    <w:abstractNumId w:val="20"/>
  </w:num>
  <w:num w:numId="14" w16cid:durableId="1641570083">
    <w:abstractNumId w:val="16"/>
  </w:num>
  <w:num w:numId="15" w16cid:durableId="2107533933">
    <w:abstractNumId w:val="8"/>
  </w:num>
  <w:num w:numId="16" w16cid:durableId="614990405">
    <w:abstractNumId w:val="3"/>
  </w:num>
  <w:num w:numId="17" w16cid:durableId="870610292">
    <w:abstractNumId w:val="10"/>
  </w:num>
  <w:num w:numId="18" w16cid:durableId="810555345">
    <w:abstractNumId w:val="13"/>
  </w:num>
  <w:num w:numId="19" w16cid:durableId="1391612890">
    <w:abstractNumId w:val="9"/>
  </w:num>
  <w:num w:numId="20" w16cid:durableId="466245716">
    <w:abstractNumId w:val="22"/>
  </w:num>
  <w:num w:numId="21" w16cid:durableId="1607083450">
    <w:abstractNumId w:val="25"/>
  </w:num>
  <w:num w:numId="22" w16cid:durableId="117796858">
    <w:abstractNumId w:val="15"/>
  </w:num>
  <w:num w:numId="23" w16cid:durableId="446971903">
    <w:abstractNumId w:val="2"/>
  </w:num>
  <w:num w:numId="24" w16cid:durableId="1528521129">
    <w:abstractNumId w:val="7"/>
  </w:num>
  <w:num w:numId="25" w16cid:durableId="1438864997">
    <w:abstractNumId w:val="14"/>
  </w:num>
  <w:num w:numId="26" w16cid:durableId="426122309">
    <w:abstractNumId w:val="18"/>
  </w:num>
  <w:num w:numId="27" w16cid:durableId="762262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8"/>
    <w:rsid w:val="005A53F7"/>
    <w:rsid w:val="00946A52"/>
    <w:rsid w:val="00F8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683D"/>
  <w15:chartTrackingRefBased/>
  <w15:docId w15:val="{DC1641E4-F91F-4D56-AF62-4374D349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52"/>
    <w:pPr>
      <w:ind w:left="720"/>
    </w:pPr>
  </w:style>
  <w:style w:type="paragraph" w:styleId="Header">
    <w:name w:val="header"/>
    <w:aliases w:val=" Caracter,Caracter"/>
    <w:basedOn w:val="Normal"/>
    <w:link w:val="HeaderChar"/>
    <w:uiPriority w:val="99"/>
    <w:rsid w:val="00946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aracter Char,Caracter Char"/>
    <w:basedOn w:val="DefaultParagraphFont"/>
    <w:link w:val="Header"/>
    <w:uiPriority w:val="99"/>
    <w:rsid w:val="00946A52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946A52"/>
    <w:pPr>
      <w:spacing w:after="200" w:line="276" w:lineRule="auto"/>
      <w:ind w:left="720"/>
    </w:pPr>
    <w:rPr>
      <w:lang w:val="ro-RO"/>
    </w:rPr>
  </w:style>
  <w:style w:type="character" w:customStyle="1" w:styleId="a">
    <w:name w:val="a"/>
    <w:basedOn w:val="DefaultParagraphFont"/>
    <w:rsid w:val="00946A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9\Downloads\TESTE%20INI&#538;IALE%20cl.X%20M2,M3,%20Flutur,Buliga%20C&#238;rstean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TESTE INIȚIALE cl.X M2,M3, Flutur,Buliga Cîrstean(1).dot</Template>
  <TotalTime>2</TotalTime>
  <Pages>5</Pages>
  <Words>1230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cp:lastModifiedBy>PC9</cp:lastModifiedBy>
  <cp:revision>1</cp:revision>
  <dcterms:created xsi:type="dcterms:W3CDTF">2023-02-24T19:16:00Z</dcterms:created>
  <dcterms:modified xsi:type="dcterms:W3CDTF">2023-02-24T19:18:00Z</dcterms:modified>
</cp:coreProperties>
</file>